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C96E3E">
        <w:rPr>
          <w:rFonts w:ascii="Futura Std Book" w:hAnsi="Futura Std Book" w:cs="Arial"/>
          <w:b w:val="0"/>
          <w:sz w:val="20"/>
        </w:rPr>
        <w:t>Januar 2025</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74144" w:rsidRDefault="00774144" w:rsidP="00774144">
      <w:pPr>
        <w:jc w:val="center"/>
        <w:rPr>
          <w:rFonts w:ascii="Futura Std Book" w:hAnsi="Futura Std Book"/>
          <w:color w:val="1F497D" w:themeColor="text2"/>
          <w:sz w:val="36"/>
          <w:szCs w:val="28"/>
        </w:rPr>
      </w:pPr>
      <w:r>
        <w:rPr>
          <w:rFonts w:ascii="Futura Std Book" w:hAnsi="Futura Std Book"/>
          <w:color w:val="1F497D" w:themeColor="text2"/>
          <w:sz w:val="36"/>
          <w:szCs w:val="28"/>
        </w:rPr>
        <w:t>Focus Open für beleuchtbaren Not-Halt</w:t>
      </w:r>
    </w:p>
    <w:p w:rsidR="00774144" w:rsidRDefault="00774144" w:rsidP="00774144">
      <w:pPr>
        <w:spacing w:after="160" w:line="256" w:lineRule="auto"/>
        <w:rPr>
          <w:rFonts w:asciiTheme="minorHAnsi" w:hAnsiTheme="minorHAnsi"/>
          <w:sz w:val="14"/>
          <w:szCs w:val="22"/>
          <w:lang w:eastAsia="en-US"/>
        </w:rPr>
      </w:pPr>
    </w:p>
    <w:p w:rsidR="00774144" w:rsidRDefault="00774144" w:rsidP="00774144">
      <w:pPr>
        <w:spacing w:after="160" w:line="256" w:lineRule="auto"/>
        <w:jc w:val="center"/>
        <w:rPr>
          <w:rFonts w:ascii="Futura Std Book" w:hAnsi="Futura Std Book"/>
          <w:b w:val="0"/>
          <w:sz w:val="24"/>
          <w:szCs w:val="22"/>
        </w:rPr>
      </w:pPr>
      <w:r>
        <w:rPr>
          <w:rFonts w:ascii="Futura Std Book" w:hAnsi="Futura Std Book"/>
          <w:b w:val="0"/>
          <w:sz w:val="24"/>
          <w:szCs w:val="22"/>
        </w:rPr>
        <w:t>SCHLEGEL erhält die renommierte Designauszeichnung für den QRBLUVOOI_C1190</w:t>
      </w:r>
    </w:p>
    <w:p w:rsidR="00774144" w:rsidRDefault="00774144" w:rsidP="00774144">
      <w:pPr>
        <w:tabs>
          <w:tab w:val="right" w:pos="5245"/>
        </w:tabs>
        <w:spacing w:line="276" w:lineRule="auto"/>
        <w:outlineLvl w:val="0"/>
        <w:rPr>
          <w:rFonts w:ascii="Futura Std Book" w:hAnsi="Futura Std Book" w:cs="Arial"/>
          <w:b w:val="0"/>
          <w:bCs/>
          <w:i/>
          <w:sz w:val="22"/>
          <w:szCs w:val="22"/>
        </w:rPr>
      </w:pPr>
    </w:p>
    <w:p w:rsidR="00774144" w:rsidRDefault="00774144" w:rsidP="00774144">
      <w:pPr>
        <w:tabs>
          <w:tab w:val="right" w:pos="5245"/>
        </w:tabs>
        <w:spacing w:line="276" w:lineRule="auto"/>
        <w:outlineLvl w:val="0"/>
        <w:rPr>
          <w:rFonts w:ascii="Futura Std Book" w:hAnsi="Futura Std Book" w:cs="Arial"/>
          <w:b w:val="0"/>
          <w:bCs/>
          <w:i/>
          <w:sz w:val="24"/>
          <w:szCs w:val="22"/>
        </w:rPr>
      </w:pPr>
      <w:r>
        <w:rPr>
          <w:rFonts w:ascii="Futura Std Book" w:hAnsi="Futura Std Book" w:cs="Arial"/>
          <w:b w:val="0"/>
          <w:bCs/>
          <w:i/>
          <w:sz w:val="24"/>
          <w:szCs w:val="22"/>
        </w:rPr>
        <w:t>Ein illuminierter Not-Halt des Unternehmens GEORG SCHLEGEL ist mit dem renommierten Designpreis Focus Open ausgezeichnet worden. Der Dürmentinger Spezialist für Schalter, Taster, Bedienpanels und Not-Halt-Geräte hat diese Auszeichnung für den Not-Halt QRBLUVOOI_C1190 erhalten.</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D4D46" w:rsidP="00774144">
      <w:pPr>
        <w:tabs>
          <w:tab w:val="right" w:pos="5245"/>
        </w:tabs>
        <w:spacing w:line="276" w:lineRule="auto"/>
        <w:outlineLvl w:val="0"/>
        <w:rPr>
          <w:rFonts w:ascii="Futura Std Book" w:hAnsi="Futura Std Book" w:cs="Arial"/>
          <w:b w:val="0"/>
          <w:bCs/>
          <w:sz w:val="22"/>
          <w:szCs w:val="22"/>
        </w:rPr>
      </w:pPr>
      <w:r>
        <w:rPr>
          <w:rFonts w:ascii="Futura Std Book" w:hAnsi="Futura Std Book" w:cs="Arial"/>
          <w:b w:val="0"/>
          <w:bCs/>
          <w:sz w:val="22"/>
          <w:szCs w:val="22"/>
        </w:rPr>
        <w:t xml:space="preserve">Seit </w:t>
      </w:r>
      <w:r w:rsidR="00774144">
        <w:rPr>
          <w:rFonts w:ascii="Futura Std Book" w:hAnsi="Futura Std Book" w:cs="Arial"/>
          <w:b w:val="0"/>
          <w:bCs/>
          <w:sz w:val="22"/>
          <w:szCs w:val="22"/>
        </w:rPr>
        <w:t xml:space="preserve">1991 </w:t>
      </w:r>
      <w:r>
        <w:rPr>
          <w:rFonts w:ascii="Futura Std Book" w:hAnsi="Futura Std Book" w:cs="Arial"/>
          <w:b w:val="0"/>
          <w:bCs/>
          <w:sz w:val="22"/>
          <w:szCs w:val="22"/>
        </w:rPr>
        <w:t xml:space="preserve">lobt das Design Center Baden-Württemberg </w:t>
      </w:r>
      <w:r w:rsidR="00774144">
        <w:rPr>
          <w:rFonts w:ascii="Futura Std Book" w:hAnsi="Futura Std Book" w:cs="Arial"/>
          <w:b w:val="0"/>
          <w:bCs/>
          <w:sz w:val="22"/>
          <w:szCs w:val="22"/>
        </w:rPr>
        <w:t>jährlich den internationalen Designpreis „Focus Open“ aus. Die Gestaltungsqualität ist für die unabhängige Jury wichtiges Kriterium, aber auch die Funktionalität eines Produkts, die Innovationshöhe, die Ergonomie oder die Usability werden von den</w:t>
      </w:r>
      <w:r w:rsidR="00774144">
        <w:rPr>
          <w:rFonts w:ascii="Futura Std Book" w:hAnsi="Futura Std Book" w:cs="Arial"/>
          <w:b w:val="0"/>
          <w:bCs/>
          <w:color w:val="000000" w:themeColor="text1"/>
          <w:sz w:val="22"/>
          <w:szCs w:val="22"/>
        </w:rPr>
        <w:t xml:space="preserve"> </w:t>
      </w:r>
      <w:r w:rsidR="00774144">
        <w:rPr>
          <w:rFonts w:ascii="Futura Std Book" w:hAnsi="Futura Std Book" w:cs="Arial"/>
          <w:b w:val="0"/>
          <w:bCs/>
          <w:sz w:val="22"/>
          <w:szCs w:val="22"/>
        </w:rPr>
        <w:t>Juroren bei der Bewertung mitbetrachtet.</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r>
        <w:rPr>
          <w:rFonts w:ascii="Futura Std Book" w:hAnsi="Futura Std Book" w:cs="Arial"/>
          <w:b w:val="0"/>
          <w:bCs/>
          <w:sz w:val="22"/>
          <w:szCs w:val="22"/>
        </w:rPr>
        <w:t xml:space="preserve">Der Not-Halt-Schalter QRBLUVOOI_C1190 hat die Fachjury überzeugt. „Ein auf seine sicherheitsrelevante Funktion klar reduziertes Produkt, das die Welt der Not-Aus-Taster elegant erweitert. Der Status lässt sich sehr einfach und eindeutig auch aus der Distanz erkennen“, heißt es in der Begründung der Jury über </w:t>
      </w:r>
      <w:r w:rsidR="006C1A0B" w:rsidRPr="00BB1AF1">
        <w:rPr>
          <w:rFonts w:ascii="Futura Std Book" w:hAnsi="Futura Std Book" w:cs="Arial"/>
          <w:b w:val="0"/>
          <w:bCs/>
          <w:color w:val="000000" w:themeColor="text1"/>
          <w:sz w:val="22"/>
          <w:szCs w:val="22"/>
        </w:rPr>
        <w:t>den</w:t>
      </w:r>
      <w:r w:rsidR="006C1A0B" w:rsidRPr="006C1A0B">
        <w:rPr>
          <w:rFonts w:ascii="Futura Std Book" w:hAnsi="Futura Std Book" w:cs="Arial"/>
          <w:b w:val="0"/>
          <w:bCs/>
          <w:color w:val="FF0000"/>
          <w:sz w:val="22"/>
          <w:szCs w:val="22"/>
        </w:rPr>
        <w:t xml:space="preserve"> </w:t>
      </w:r>
      <w:r>
        <w:rPr>
          <w:rFonts w:ascii="Futura Std Book" w:hAnsi="Futura Std Book" w:cs="Arial"/>
          <w:b w:val="0"/>
          <w:bCs/>
          <w:sz w:val="22"/>
          <w:szCs w:val="22"/>
        </w:rPr>
        <w:t xml:space="preserve">Not-Halt. </w:t>
      </w:r>
    </w:p>
    <w:p w:rsidR="00774144" w:rsidRDefault="00774144" w:rsidP="00774144">
      <w:pPr>
        <w:spacing w:line="276" w:lineRule="auto"/>
        <w:rPr>
          <w:rFonts w:ascii="Futura Std Book" w:hAnsi="Futura Std Book" w:cs="Arial"/>
          <w:b w:val="0"/>
          <w:bCs/>
          <w:sz w:val="22"/>
          <w:szCs w:val="22"/>
        </w:rPr>
      </w:pPr>
    </w:p>
    <w:p w:rsidR="00774144" w:rsidRDefault="00774144" w:rsidP="00774144">
      <w:pPr>
        <w:spacing w:line="276" w:lineRule="auto"/>
        <w:rPr>
          <w:rFonts w:ascii="Futura Std Book" w:hAnsi="Futura Std Book" w:cs="Arial"/>
          <w:bCs/>
          <w:sz w:val="22"/>
          <w:szCs w:val="22"/>
        </w:rPr>
      </w:pPr>
      <w:r>
        <w:rPr>
          <w:rFonts w:ascii="Futura Std Book" w:hAnsi="Futura Std Book" w:cs="Arial"/>
          <w:bCs/>
          <w:sz w:val="22"/>
          <w:szCs w:val="22"/>
        </w:rPr>
        <w:t>Mehrwert an Sicherheit</w:t>
      </w:r>
    </w:p>
    <w:p w:rsidR="00774144" w:rsidRDefault="00774144" w:rsidP="00774144">
      <w:pPr>
        <w:spacing w:line="276" w:lineRule="auto"/>
        <w:rPr>
          <w:rFonts w:ascii="Futura Std Book" w:hAnsi="Futura Std Book" w:cs="Arial"/>
          <w:b w:val="0"/>
          <w:bCs/>
          <w:sz w:val="22"/>
          <w:szCs w:val="22"/>
        </w:rPr>
      </w:pPr>
      <w:r>
        <w:rPr>
          <w:rFonts w:ascii="Futura Std Book" w:hAnsi="Futura Std Book" w:cs="Arial"/>
          <w:b w:val="0"/>
          <w:bCs/>
          <w:sz w:val="22"/>
          <w:szCs w:val="22"/>
        </w:rPr>
        <w:t xml:space="preserve">Der QRBLUVOOI_C1190 bietet mit seinem beleuchtbaren Blockierschutzkragen einen Mehrwert an Sicherheit: Durch Drücken des Schalters wird im Notfall eine Maschine in einen sicheren Zustand gebracht, zugleich werden die im Schutzkragen integrierten LEDs aktiviert. So lassen sich Notfälle schnell erkennen und beheben. Die Beleuchtungsfunktion ist allerdings nicht starr, sondern kann individuell konfiguriert </w:t>
      </w:r>
      <w:r w:rsidR="007D4D46">
        <w:rPr>
          <w:rFonts w:ascii="Futura Std Book" w:hAnsi="Futura Std Book" w:cs="Arial"/>
          <w:b w:val="0"/>
          <w:bCs/>
          <w:sz w:val="22"/>
          <w:szCs w:val="22"/>
        </w:rPr>
        <w:t>und in seine</w:t>
      </w:r>
      <w:r w:rsidR="00C25175" w:rsidRPr="00BB1AF1">
        <w:rPr>
          <w:rFonts w:ascii="Futura Std Book" w:hAnsi="Futura Std Book" w:cs="Arial"/>
          <w:b w:val="0"/>
          <w:bCs/>
          <w:color w:val="000000" w:themeColor="text1"/>
          <w:sz w:val="22"/>
          <w:szCs w:val="22"/>
        </w:rPr>
        <w:t>r</w:t>
      </w:r>
      <w:r w:rsidR="007D4D46">
        <w:rPr>
          <w:rFonts w:ascii="Futura Std Book" w:hAnsi="Futura Std Book" w:cs="Arial"/>
          <w:b w:val="0"/>
          <w:bCs/>
          <w:sz w:val="22"/>
          <w:szCs w:val="22"/>
        </w:rPr>
        <w:t xml:space="preserve"> Funktion gedreht </w:t>
      </w:r>
      <w:r>
        <w:rPr>
          <w:rFonts w:ascii="Futura Std Book" w:hAnsi="Futura Std Book" w:cs="Arial"/>
          <w:b w:val="0"/>
          <w:bCs/>
          <w:sz w:val="22"/>
          <w:szCs w:val="22"/>
        </w:rPr>
        <w:t xml:space="preserve">werden. </w:t>
      </w:r>
      <w:r w:rsidR="007D4D46">
        <w:rPr>
          <w:rFonts w:ascii="Futura Std Book" w:hAnsi="Futura Std Book" w:cs="Arial"/>
          <w:b w:val="0"/>
          <w:bCs/>
          <w:sz w:val="22"/>
          <w:szCs w:val="22"/>
        </w:rPr>
        <w:t>Dann</w:t>
      </w:r>
      <w:r>
        <w:rPr>
          <w:rFonts w:ascii="Futura Std Book" w:hAnsi="Futura Std Book" w:cs="Arial"/>
          <w:b w:val="0"/>
          <w:bCs/>
          <w:sz w:val="22"/>
          <w:szCs w:val="22"/>
        </w:rPr>
        <w:t xml:space="preserve"> zeigt die LED-Beleuchtung die Funktionsbereitschaft des Not-Halts an.</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Pr="00BB1AF1" w:rsidRDefault="00774144" w:rsidP="00774144">
      <w:pPr>
        <w:tabs>
          <w:tab w:val="right" w:pos="5245"/>
        </w:tabs>
        <w:spacing w:line="276" w:lineRule="auto"/>
        <w:outlineLvl w:val="0"/>
        <w:rPr>
          <w:rFonts w:ascii="Futura Std Book" w:hAnsi="Futura Std Book" w:cs="Arial"/>
          <w:b w:val="0"/>
          <w:bCs/>
          <w:color w:val="000000" w:themeColor="text1"/>
          <w:sz w:val="22"/>
          <w:szCs w:val="22"/>
        </w:rPr>
      </w:pPr>
      <w:r w:rsidRPr="00BB1AF1">
        <w:rPr>
          <w:rFonts w:ascii="Futura Std Book" w:hAnsi="Futura Std Book" w:cs="Arial"/>
          <w:b w:val="0"/>
          <w:bCs/>
          <w:color w:val="000000" w:themeColor="text1"/>
          <w:sz w:val="22"/>
          <w:szCs w:val="22"/>
        </w:rPr>
        <w:t xml:space="preserve">Dieser Not-Halt ist für die gängige Einbauöffnung 22,3 mm geeignet und überrascht dank der Integration des M12-Anschlusses im Not-Halt mit </w:t>
      </w:r>
      <w:r w:rsidR="006C1A0B" w:rsidRPr="00BB1AF1">
        <w:rPr>
          <w:rFonts w:ascii="Futura Std Book" w:hAnsi="Futura Std Book" w:cs="Arial"/>
          <w:b w:val="0"/>
          <w:bCs/>
          <w:color w:val="000000" w:themeColor="text1"/>
          <w:sz w:val="22"/>
          <w:szCs w:val="22"/>
        </w:rPr>
        <w:t>einer</w:t>
      </w:r>
      <w:r w:rsidRPr="00BB1AF1">
        <w:rPr>
          <w:rFonts w:ascii="Futura Std Book" w:hAnsi="Futura Std Book" w:cs="Arial"/>
          <w:b w:val="0"/>
          <w:bCs/>
          <w:color w:val="000000" w:themeColor="text1"/>
          <w:sz w:val="22"/>
          <w:szCs w:val="22"/>
        </w:rPr>
        <w:t xml:space="preserve"> geringen Einbautiefe von 27,5 mm. Er verfügt über zwei Öffner und einen Schließer und ist mit mindestens 50 000 Schaltspielen für eine lange Lebensdauer ausgelegt. Der QRBLUVOOI</w:t>
      </w:r>
      <w:r w:rsidR="006C1A0B" w:rsidRPr="00BB1AF1">
        <w:rPr>
          <w:rFonts w:ascii="Futura Std Book" w:hAnsi="Futura Std Book" w:cs="Arial"/>
          <w:b w:val="0"/>
          <w:bCs/>
          <w:color w:val="000000" w:themeColor="text1"/>
          <w:sz w:val="22"/>
          <w:szCs w:val="22"/>
        </w:rPr>
        <w:t>_C1190</w:t>
      </w:r>
      <w:r w:rsidRPr="00BB1AF1">
        <w:rPr>
          <w:rFonts w:ascii="Futura Std Book" w:hAnsi="Futura Std Book" w:cs="Arial"/>
          <w:b w:val="0"/>
          <w:bCs/>
          <w:color w:val="000000" w:themeColor="text1"/>
          <w:sz w:val="22"/>
          <w:szCs w:val="22"/>
        </w:rPr>
        <w:t xml:space="preserve"> verfügt über die Schutzarten IP65 von vorn</w:t>
      </w:r>
      <w:r w:rsidR="00C25175" w:rsidRPr="00BB1AF1">
        <w:rPr>
          <w:rFonts w:ascii="Futura Std Book" w:hAnsi="Futura Std Book" w:cs="Arial"/>
          <w:b w:val="0"/>
          <w:bCs/>
          <w:color w:val="000000" w:themeColor="text1"/>
          <w:sz w:val="22"/>
          <w:szCs w:val="22"/>
        </w:rPr>
        <w:t>e</w:t>
      </w:r>
      <w:r w:rsidRPr="00BB1AF1">
        <w:rPr>
          <w:rFonts w:ascii="Futura Std Book" w:hAnsi="Futura Std Book" w:cs="Arial"/>
          <w:b w:val="0"/>
          <w:bCs/>
          <w:color w:val="000000" w:themeColor="text1"/>
          <w:sz w:val="22"/>
          <w:szCs w:val="22"/>
        </w:rPr>
        <w:t xml:space="preserve"> und IP54 auf der Rückseite, sodass er auch für raue Arbeitsumgebungen geeignet ist.</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Pr="00BB1AF1" w:rsidRDefault="00774144" w:rsidP="00774144">
      <w:pPr>
        <w:tabs>
          <w:tab w:val="right" w:pos="5245"/>
        </w:tabs>
        <w:spacing w:line="276" w:lineRule="auto"/>
        <w:outlineLvl w:val="0"/>
        <w:rPr>
          <w:color w:val="000000" w:themeColor="text1"/>
        </w:rPr>
      </w:pPr>
      <w:r w:rsidRPr="00BB1AF1">
        <w:rPr>
          <w:rFonts w:ascii="Futura Std Book" w:hAnsi="Futura Std Book" w:cs="Arial"/>
          <w:b w:val="0"/>
          <w:bCs/>
          <w:color w:val="000000" w:themeColor="text1"/>
          <w:sz w:val="22"/>
          <w:szCs w:val="22"/>
        </w:rPr>
        <w:t>Das Augenmerk auf schönes und funktionales Produktdesign hat bei SCHLEGEL lange Tradition. Weit über 100 nationale</w:t>
      </w:r>
      <w:r w:rsidR="006C1A0B" w:rsidRPr="00BB1AF1">
        <w:rPr>
          <w:rFonts w:ascii="Futura Std Book" w:hAnsi="Futura Std Book" w:cs="Arial"/>
          <w:b w:val="0"/>
          <w:bCs/>
          <w:color w:val="000000" w:themeColor="text1"/>
          <w:sz w:val="22"/>
          <w:szCs w:val="22"/>
        </w:rPr>
        <w:t xml:space="preserve"> und internationale Designa</w:t>
      </w:r>
      <w:r w:rsidRPr="00BB1AF1">
        <w:rPr>
          <w:rFonts w:ascii="Futura Std Book" w:hAnsi="Futura Std Book" w:cs="Arial"/>
          <w:b w:val="0"/>
          <w:bCs/>
          <w:color w:val="000000" w:themeColor="text1"/>
          <w:sz w:val="22"/>
          <w:szCs w:val="22"/>
        </w:rPr>
        <w:t>wards hat SCHLEGEL bereits erhalten. Auch die Auszeichnung Focus Open konnte das Unternehmen bereits mehrfach gewinnen: 2021 hat SCHLEGEL die Jury mit der Gehäuselinie proboxx überzeugt und 2022 mit der dem neuen Kontaktgeber MK.</w:t>
      </w:r>
    </w:p>
    <w:p w:rsidR="00827325" w:rsidRPr="00827325" w:rsidRDefault="00827325" w:rsidP="00827325">
      <w:pPr>
        <w:tabs>
          <w:tab w:val="right" w:pos="5245"/>
        </w:tabs>
        <w:spacing w:line="276" w:lineRule="auto"/>
        <w:outlineLvl w:val="0"/>
        <w:rPr>
          <w:rFonts w:ascii="Futura Std Book" w:hAnsi="Futura Std Book" w:cs="Arial"/>
          <w:b w:val="0"/>
          <w:bCs/>
          <w:sz w:val="20"/>
        </w:rPr>
      </w:pPr>
    </w:p>
    <w:p w:rsidR="00075425" w:rsidRPr="0082610E" w:rsidRDefault="00075425" w:rsidP="00827325">
      <w:pPr>
        <w:tabs>
          <w:tab w:val="right" w:pos="5245"/>
        </w:tabs>
        <w:spacing w:line="276" w:lineRule="auto"/>
        <w:outlineLvl w:val="0"/>
        <w:rPr>
          <w:rFonts w:ascii="Futura Std Book" w:hAnsi="Futura Std Book" w:cs="Arial"/>
          <w:b w:val="0"/>
          <w:bCs/>
          <w:sz w:val="20"/>
        </w:rPr>
      </w:pPr>
    </w:p>
    <w:p w:rsidR="00091A03" w:rsidRDefault="00091A03" w:rsidP="00827325">
      <w:pPr>
        <w:tabs>
          <w:tab w:val="right" w:pos="5245"/>
        </w:tabs>
        <w:spacing w:line="276" w:lineRule="auto"/>
        <w:outlineLvl w:val="0"/>
        <w:rPr>
          <w:rFonts w:ascii="Futura Std Book" w:hAnsi="Futura Std Book" w:cs="Arial"/>
          <w:bCs/>
          <w:sz w:val="20"/>
          <w:u w:val="single"/>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73A2F" w:rsidP="004948A4">
      <w:pPr>
        <w:tabs>
          <w:tab w:val="right" w:pos="5245"/>
        </w:tabs>
        <w:spacing w:line="288" w:lineRule="auto"/>
        <w:outlineLvl w:val="0"/>
        <w:rPr>
          <w:rFonts w:ascii="Futura Std Book" w:hAnsi="Futura Std Book" w:cs="Arial"/>
          <w:bCs/>
          <w:sz w:val="20"/>
          <w:u w:val="single"/>
        </w:rPr>
      </w:pPr>
      <w:bookmarkStart w:id="0" w:name="_GoBack"/>
      <w:bookmarkEnd w:id="0"/>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927C80" w:rsidRDefault="00AA4B8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posOffset>5080</wp:posOffset>
            </wp:positionH>
            <wp:positionV relativeFrom="paragraph">
              <wp:posOffset>127000</wp:posOffset>
            </wp:positionV>
            <wp:extent cx="1773555" cy="1266825"/>
            <wp:effectExtent l="0" t="0" r="0" b="9525"/>
            <wp:wrapTight wrapText="bothSides">
              <wp:wrapPolygon edited="0">
                <wp:start x="0" y="0"/>
                <wp:lineTo x="0" y="21438"/>
                <wp:lineTo x="21345" y="21438"/>
                <wp:lineTo x="2134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LUVOOI_C1190_FocusOpen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3555" cy="1266825"/>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AA4B8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3032125</wp:posOffset>
                </wp:positionH>
                <wp:positionV relativeFrom="paragraph">
                  <wp:posOffset>17145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24380B"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AA4B85">
                              <w:rPr>
                                <w:rFonts w:ascii="Futura Std Medium" w:hAnsi="Futura Std Medium"/>
                                <w:b w:val="0"/>
                                <w:szCs w:val="22"/>
                              </w:rPr>
                              <w:t>Der Not-Halt QRBLUVOOI_C1190 ist mit dem Designpreis Focus Open ausgezeichnet worden.</w:t>
                            </w:r>
                            <w:r w:rsidR="009D7740">
                              <w:rPr>
                                <w:rFonts w:ascii="Futura Std Medium" w:hAnsi="Futura Std Medium"/>
                                <w:b w:val="0"/>
                                <w:szCs w:val="22"/>
                              </w:rPr>
                              <w:t xml:space="preserve"> </w:t>
                            </w:r>
                            <w:r>
                              <w:rPr>
                                <w:rFonts w:ascii="Futura Std Medium" w:hAnsi="Futura Std Medium"/>
                                <w:b w:val="0"/>
                                <w:szCs w:val="22"/>
                              </w:rPr>
                              <w:t>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8.75pt;margin-top:1.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Hsy5bjgAAAACQEAAA8AAABkcnMvZG93bnJldi54bWxMj81O&#10;wzAQhO9IvIO1SFwQdeoW0oY4Vfm7cGsJEsdtvE0CsR3Fbht4epYTHEczmvkmX422E0caQuudhukk&#10;AUGu8qZ1tYby9fl6ASJEdAY770jDFwVYFednOWbGn9yGjttYCy5xIUMNTYx9JmWoGrIYJr4nx97e&#10;DxYjy6GWZsATl9tOqiS5lRZbxwsN9vTQUPW5PVgN3/fl4/rpKk73Kr6rt419KasP1PryYlzfgYg0&#10;xr8w/OIzOhTMtPMHZ4LoNMzT9IajGlQKgv3FfDkDsWOtZkuQRS7/Pyh+AAAA//8DAFBLAQItABQA&#10;BgAIAAAAIQC2gziS/gAAAOEBAAATAAAAAAAAAAAAAAAAAAAAAABbQ29udGVudF9UeXBlc10ueG1s&#10;UEsBAi0AFAAGAAgAAAAhADj9If/WAAAAlAEAAAsAAAAAAAAAAAAAAAAALwEAAF9yZWxzLy5yZWxz&#10;UEsBAi0AFAAGAAgAAAAhABMkXa4iAgAAHgQAAA4AAAAAAAAAAAAAAAAALgIAAGRycy9lMm9Eb2Mu&#10;eG1sUEsBAi0AFAAGAAgAAAAhAHsy5bjgAAAACQEAAA8AAAAAAAAAAAAAAAAAfAQAAGRycy9kb3du&#10;cmV2LnhtbFBLBQYAAAAABAAEAPMAAACJBQAAAAA=&#10;" stroked="f">
                <v:textbox style="mso-fit-shape-to-text:t">
                  <w:txbxContent>
                    <w:p w:rsidR="00166DF7" w:rsidRPr="0024380B"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AA4B85">
                        <w:rPr>
                          <w:rFonts w:ascii="Futura Std Medium" w:hAnsi="Futura Std Medium"/>
                          <w:b w:val="0"/>
                          <w:szCs w:val="22"/>
                        </w:rPr>
                        <w:t>Der Not-Halt QRBLUVOOI_C1190 ist mit dem Designpreis Focus Open ausgezeichnet worden.</w:t>
                      </w:r>
                      <w:r w:rsidR="009D7740">
                        <w:rPr>
                          <w:rFonts w:ascii="Futura Std Medium" w:hAnsi="Futura Std Medium"/>
                          <w:b w:val="0"/>
                          <w:szCs w:val="22"/>
                        </w:rPr>
                        <w:t xml:space="preserve"> </w:t>
                      </w:r>
                      <w:r>
                        <w:rPr>
                          <w:rFonts w:ascii="Futura Std Medium" w:hAnsi="Futura Std Medium"/>
                          <w:b w:val="0"/>
                          <w:szCs w:val="22"/>
                        </w:rPr>
                        <w:t>Foto: SCHLEGEL</w:t>
                      </w:r>
                    </w:p>
                    <w:p w:rsidR="001E5F24" w:rsidRPr="001E5F24" w:rsidRDefault="001E5F24">
                      <w:pPr>
                        <w:rPr>
                          <w:b w:val="0"/>
                        </w:rPr>
                      </w:pPr>
                    </w:p>
                  </w:txbxContent>
                </v:textbox>
                <w10:wrap type="tight"/>
              </v:shape>
            </w:pict>
          </mc:Fallback>
        </mc:AlternateContent>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AA4B85" w:rsidRDefault="00AA4B85" w:rsidP="004948A4">
      <w:pPr>
        <w:tabs>
          <w:tab w:val="right" w:pos="5245"/>
        </w:tabs>
        <w:spacing w:line="288" w:lineRule="auto"/>
        <w:outlineLvl w:val="0"/>
        <w:rPr>
          <w:rFonts w:ascii="Futura Std Book" w:hAnsi="Futura Std Book" w:cs="Arial"/>
          <w:bCs/>
          <w:sz w:val="20"/>
          <w:u w:val="single"/>
        </w:rPr>
      </w:pPr>
    </w:p>
    <w:p w:rsidR="0082610E" w:rsidRDefault="009D774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2: </w:t>
      </w: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7D4D4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71469DB3" wp14:editId="3D1CD03E">
                <wp:simplePos x="0" y="0"/>
                <wp:positionH relativeFrom="column">
                  <wp:posOffset>3053080</wp:posOffset>
                </wp:positionH>
                <wp:positionV relativeFrom="paragraph">
                  <wp:posOffset>5080</wp:posOffset>
                </wp:positionV>
                <wp:extent cx="2360930" cy="1404620"/>
                <wp:effectExtent l="0" t="0" r="635" b="0"/>
                <wp:wrapTight wrapText="bothSides">
                  <wp:wrapPolygon edited="0">
                    <wp:start x="0" y="0"/>
                    <wp:lineTo x="0" y="19529"/>
                    <wp:lineTo x="21427" y="19529"/>
                    <wp:lineTo x="21427"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9D7740" w:rsidRPr="0024380B" w:rsidRDefault="009D7740" w:rsidP="009D7740">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Freude </w:t>
                            </w:r>
                            <w:r w:rsidR="00AA4B85">
                              <w:rPr>
                                <w:rFonts w:ascii="Futura Std Medium" w:hAnsi="Futura Std Medium"/>
                                <w:b w:val="0"/>
                                <w:szCs w:val="22"/>
                              </w:rPr>
                              <w:t xml:space="preserve">über den Designspreis: Geschäftsführer Christoph Schlegel (links) und Geschäftsführer Wolfgang Weber. </w:t>
                            </w:r>
                            <w:r>
                              <w:rPr>
                                <w:rFonts w:ascii="Futura Std Medium" w:hAnsi="Futura Std Medium"/>
                                <w:b w:val="0"/>
                                <w:szCs w:val="22"/>
                              </w:rPr>
                              <w:t>Foto: SCHLEGEL</w:t>
                            </w:r>
                          </w:p>
                          <w:p w:rsidR="009D7740" w:rsidRPr="001E5F24" w:rsidRDefault="009D7740" w:rsidP="009D7740">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1469DB3" id="_x0000_s1027" type="#_x0000_t202" style="position:absolute;margin-left:240.4pt;margin-top:.4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zIgIAACMEAAAOAAAAZHJzL2Uyb0RvYy54bWysU9tuGyEQfa/Uf0C817t2bDdeeR2lTl1V&#10;Si9S0g9ggfWiAkMBezf9+gys41jtW1UeEDDD4cw5w/pmMJocpQ8KbE2nk5ISaTkIZfc1/fG4e3dN&#10;SYjMCqbBypo+yUBvNm/frHtXyRl0oIX0BEFsqHpX0y5GVxVF4J00LEzASYvBFrxhEbd+XwjPekQ3&#10;upiV5bLowQvngcsQ8PRuDNJNxm9byeO3tg0yEl1T5Bbz7PPcpLnYrFm198x1ip9osH9gYZiy+OgZ&#10;6o5FRg5e/QVlFPcQoI0TDqaAtlVc5hqwmmn5RzUPHXMy14LiBHeWKfw/WP71+N0TJdA7SiwzaNGj&#10;HGIrtSCzpE7vQoVJDw7T4vABhpSZKg3uHvjPQCxsO2b38tZ76DvJBLKbppvFxdURJySQpv8CAp9h&#10;hwgZaGi9SYAoBkF0dOnp7AxSIRwPZ1fLcnWFIY6x6bycL2fZu4JVL9edD/GTBEPSoqYerc/w7Hgf&#10;YqLDqpeUTB+0Ejuldd74fbPVnhwZtskuj1wBVnmZpi3pa7pazBYZ2UK6nzvIqIhtrJWp6XWZxthY&#10;SY6PVuSUyJQe18hE25M+SZJRnDg0w8kIzE/aNSCeUDAPY9fiL8NFB/43JT12bE3DrwPzkhL92aLo&#10;q+l8nlo8b+aL96gQ8ZeR5jLCLEeomkZKxuU25m8xWnuL5uxUlu2VyYkydmJW8/RrUqtf7nPW69/e&#10;PAMAAP//AwBQSwMEFAAGAAgAAAAhAIN9NSTfAAAACAEAAA8AAABkcnMvZG93bnJldi54bWxMj81O&#10;wzAQhO9IvIO1SFxQa9eCKgpxqvJ34dYSpB7deJsE4nUUb9vA02NOcFlpNKOZb4vV5HtxwjF2gQws&#10;5goEUh1cR42B6u1lloGIbMnZPhAa+MIIq/LyorC5C2fa4GnLjUglFHNroGUecilj3aK3cR4GpOQd&#10;wugtJzk20o32nMp9L7VSS+ltR2mhtQM+tlh/bo/ewPdD9bR+vuHFQfNOv2/8a1V/WGOur6b1PQjG&#10;if/C8Iuf0KFMTPtwJBdFb+A2UwmdDaSb7OxOL0HsDWitFciykP8fKH8AAAD//wMAUEsBAi0AFAAG&#10;AAgAAAAhALaDOJL+AAAA4QEAABMAAAAAAAAAAAAAAAAAAAAAAFtDb250ZW50X1R5cGVzXS54bWxQ&#10;SwECLQAUAAYACAAAACEAOP0h/9YAAACUAQAACwAAAAAAAAAAAAAAAAAvAQAAX3JlbHMvLnJlbHNQ&#10;SwECLQAUAAYACAAAACEAPhKS8yICAAAjBAAADgAAAAAAAAAAAAAAAAAuAgAAZHJzL2Uyb0RvYy54&#10;bWxQSwECLQAUAAYACAAAACEAg301JN8AAAAIAQAADwAAAAAAAAAAAAAAAAB8BAAAZHJzL2Rvd25y&#10;ZXYueG1sUEsFBgAAAAAEAAQA8wAAAIgFAAAAAA==&#10;" stroked="f">
                <v:textbox style="mso-fit-shape-to-text:t">
                  <w:txbxContent>
                    <w:p w:rsidR="009D7740" w:rsidRPr="0024380B" w:rsidRDefault="009D7740" w:rsidP="009D7740">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Freude </w:t>
                      </w:r>
                      <w:r w:rsidR="00AA4B85">
                        <w:rPr>
                          <w:rFonts w:ascii="Futura Std Medium" w:hAnsi="Futura Std Medium"/>
                          <w:b w:val="0"/>
                          <w:szCs w:val="22"/>
                        </w:rPr>
                        <w:t xml:space="preserve">über den </w:t>
                      </w:r>
                      <w:proofErr w:type="spellStart"/>
                      <w:r w:rsidR="00AA4B85">
                        <w:rPr>
                          <w:rFonts w:ascii="Futura Std Medium" w:hAnsi="Futura Std Medium"/>
                          <w:b w:val="0"/>
                          <w:szCs w:val="22"/>
                        </w:rPr>
                        <w:t>Designspreis</w:t>
                      </w:r>
                      <w:proofErr w:type="spellEnd"/>
                      <w:r w:rsidR="00AA4B85">
                        <w:rPr>
                          <w:rFonts w:ascii="Futura Std Medium" w:hAnsi="Futura Std Medium"/>
                          <w:b w:val="0"/>
                          <w:szCs w:val="22"/>
                        </w:rPr>
                        <w:t xml:space="preserve">: Geschäftsführer Christoph Schlegel (links) und Geschäftsführer Wolfgang Weber. </w:t>
                      </w:r>
                      <w:r>
                        <w:rPr>
                          <w:rFonts w:ascii="Futura Std Medium" w:hAnsi="Futura Std Medium"/>
                          <w:b w:val="0"/>
                          <w:szCs w:val="22"/>
                        </w:rPr>
                        <w:t>Foto: SCHLEGEL</w:t>
                      </w:r>
                    </w:p>
                    <w:p w:rsidR="009D7740" w:rsidRPr="001E5F24" w:rsidRDefault="009D7740" w:rsidP="009D7740">
                      <w:pPr>
                        <w:rPr>
                          <w:b w:val="0"/>
                        </w:rPr>
                      </w:pPr>
                    </w:p>
                  </w:txbxContent>
                </v:textbox>
                <w10:wrap type="tight"/>
              </v:shape>
            </w:pict>
          </mc:Fallback>
        </mc:AlternateContent>
      </w:r>
      <w:r w:rsidR="00AA4B85" w:rsidRPr="00AA4B85">
        <w:rPr>
          <w:rFonts w:ascii="Futura Std Book" w:hAnsi="Futura Std Book" w:cs="Arial"/>
          <w:bCs/>
          <w:noProof/>
          <w:sz w:val="20"/>
          <w:u w:val="single"/>
        </w:rPr>
        <w:drawing>
          <wp:inline distT="0" distB="0" distL="0" distR="0">
            <wp:extent cx="1885510" cy="1257300"/>
            <wp:effectExtent l="0" t="0" r="635" b="0"/>
            <wp:docPr id="3" name="Grafik 3" descr="H:\PR\Pressearbeit\Pressemitteilungen ab 1998\Pressemitteilungen 2025\3-Focus Open\GS_Focus Open_g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3-Focus Open\GS_Focus Open_gf.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034" cy="1259650"/>
                    </a:xfrm>
                    <a:prstGeom prst="rect">
                      <a:avLst/>
                    </a:prstGeom>
                    <a:noFill/>
                    <a:ln>
                      <a:noFill/>
                    </a:ln>
                  </pic:spPr>
                </pic:pic>
              </a:graphicData>
            </a:graphic>
          </wp:inline>
        </w:drawing>
      </w: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BC0739" w:rsidRDefault="00BC0739" w:rsidP="004948A4">
      <w:pPr>
        <w:tabs>
          <w:tab w:val="right" w:pos="5245"/>
        </w:tabs>
        <w:spacing w:line="288" w:lineRule="auto"/>
        <w:outlineLvl w:val="0"/>
        <w:rPr>
          <w:rFonts w:ascii="Futura Std Book" w:hAnsi="Futura Std Book" w:cs="Arial"/>
          <w:bCs/>
          <w:sz w:val="20"/>
          <w:u w:val="single"/>
        </w:rPr>
      </w:pPr>
    </w:p>
    <w:p w:rsidR="00BC0739" w:rsidRDefault="00BC0739" w:rsidP="004948A4">
      <w:pPr>
        <w:tabs>
          <w:tab w:val="right" w:pos="5245"/>
        </w:tabs>
        <w:spacing w:line="288" w:lineRule="auto"/>
        <w:outlineLvl w:val="0"/>
        <w:rPr>
          <w:rFonts w:ascii="Futura Std Book" w:hAnsi="Futura Std Book" w:cs="Arial"/>
          <w:bCs/>
          <w:sz w:val="20"/>
          <w:u w:val="single"/>
        </w:rPr>
      </w:pPr>
    </w:p>
    <w:p w:rsidR="00E262F5" w:rsidRPr="009B4AC7" w:rsidRDefault="00BC0739" w:rsidP="00BC0739">
      <w:pPr>
        <w:tabs>
          <w:tab w:val="right" w:pos="5245"/>
        </w:tabs>
        <w:spacing w:line="288" w:lineRule="auto"/>
        <w:jc w:val="both"/>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w:t>
      </w:r>
      <w:r w:rsidR="00186CA7">
        <w:rPr>
          <w:rFonts w:ascii="Futura Std Book" w:hAnsi="Futura Std Book" w:cs="Arial"/>
          <w:b w:val="0"/>
          <w:sz w:val="20"/>
        </w:rPr>
        <w:t>B</w:t>
      </w:r>
      <w:r w:rsidRPr="009B4AC7">
        <w:rPr>
          <w:rFonts w:ascii="Futura Std Book" w:hAnsi="Futura Std Book" w:cs="Arial"/>
          <w:b w:val="0"/>
          <w:sz w:val="20"/>
        </w:rPr>
        <w:t xml:space="preserve">ei der Entwicklung neuer Produkte </w:t>
      </w:r>
      <w:r w:rsidR="00186CA7">
        <w:rPr>
          <w:rFonts w:ascii="Futura Std Book" w:hAnsi="Futura Std Book" w:cs="Arial"/>
          <w:b w:val="0"/>
          <w:sz w:val="20"/>
        </w:rPr>
        <w:t>ha</w:t>
      </w:r>
      <w:r w:rsidRPr="009B4AC7">
        <w:rPr>
          <w:rFonts w:ascii="Futura Std Book" w:hAnsi="Futura Std Book" w:cs="Arial"/>
          <w:b w:val="0"/>
          <w:sz w:val="20"/>
        </w:rPr>
        <w:t xml:space="preserve">t Schlegel </w:t>
      </w:r>
      <w:r w:rsidR="00186CA7">
        <w:rPr>
          <w:rFonts w:ascii="Futura Std Book" w:hAnsi="Futura Std Book" w:cs="Arial"/>
          <w:b w:val="0"/>
          <w:sz w:val="20"/>
        </w:rPr>
        <w:t xml:space="preserve">einen hohen Anspruch </w:t>
      </w:r>
      <w:r w:rsidRPr="009B4AC7">
        <w:rPr>
          <w:rFonts w:ascii="Futura Std Book" w:hAnsi="Futura Std Book" w:cs="Arial"/>
          <w:b w:val="0"/>
          <w:sz w:val="20"/>
        </w:rPr>
        <w:t xml:space="preserve">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w:t>
      </w:r>
      <w:r w:rsidR="00186CA7">
        <w:rPr>
          <w:rFonts w:ascii="Futura Std Book" w:hAnsi="Futura Std Book" w:cs="Arial"/>
          <w:b w:val="0"/>
          <w:bCs/>
          <w:sz w:val="20"/>
        </w:rPr>
        <w:t xml:space="preserve">. SCHLEGEL hat </w:t>
      </w:r>
      <w:r w:rsidR="00BC0739">
        <w:rPr>
          <w:rFonts w:ascii="Futura Std Book" w:hAnsi="Futura Std Book" w:cs="Arial"/>
          <w:b w:val="0"/>
          <w:bCs/>
          <w:sz w:val="20"/>
        </w:rPr>
        <w:t xml:space="preserve">unter anderem </w:t>
      </w:r>
      <w:r w:rsidR="00186CA7">
        <w:rPr>
          <w:rFonts w:ascii="Futura Std Book" w:hAnsi="Futura Std Book" w:cs="Arial"/>
          <w:b w:val="0"/>
          <w:bCs/>
          <w:sz w:val="20"/>
        </w:rPr>
        <w:t xml:space="preserve">bereits </w:t>
      </w:r>
      <w:r w:rsidR="00BC0739">
        <w:rPr>
          <w:rFonts w:ascii="Futura Std Book" w:hAnsi="Futura Std Book" w:cs="Arial"/>
          <w:b w:val="0"/>
          <w:bCs/>
          <w:sz w:val="20"/>
        </w:rPr>
        <w:t xml:space="preserve">den </w:t>
      </w:r>
      <w:r w:rsidRPr="009B4AC7">
        <w:rPr>
          <w:rFonts w:ascii="Futura Std Book" w:hAnsi="Futura Std Book" w:cs="Arial"/>
          <w:b w:val="0"/>
          <w:bCs/>
          <w:sz w:val="20"/>
        </w:rPr>
        <w:t>iF Design Award, de</w:t>
      </w:r>
      <w:r w:rsidR="00BC0739">
        <w:rPr>
          <w:rFonts w:ascii="Futura Std Book" w:hAnsi="Futura Std Book" w:cs="Arial"/>
          <w:b w:val="0"/>
          <w:bCs/>
          <w:sz w:val="20"/>
        </w:rPr>
        <w:t>n</w:t>
      </w:r>
      <w:r w:rsidRPr="009B4AC7">
        <w:rPr>
          <w:rFonts w:ascii="Futura Std Book" w:hAnsi="Futura Std Book" w:cs="Arial"/>
          <w:b w:val="0"/>
          <w:bCs/>
          <w:sz w:val="20"/>
        </w:rPr>
        <w:t xml:space="preserve"> Red Dot Award</w:t>
      </w:r>
      <w:r w:rsidR="003365A4">
        <w:rPr>
          <w:rFonts w:ascii="Futura Std Book" w:hAnsi="Futura Std Book" w:cs="Arial"/>
          <w:b w:val="0"/>
          <w:bCs/>
          <w:sz w:val="20"/>
        </w:rPr>
        <w:t xml:space="preserve">, </w:t>
      </w:r>
      <w:r w:rsidR="00BC0739">
        <w:rPr>
          <w:rFonts w:ascii="Futura Std Book" w:hAnsi="Futura Std Book" w:cs="Arial"/>
          <w:b w:val="0"/>
          <w:bCs/>
          <w:sz w:val="20"/>
        </w:rPr>
        <w:t xml:space="preserve">den </w:t>
      </w:r>
      <w:r w:rsidR="003365A4">
        <w:rPr>
          <w:rFonts w:ascii="Futura Std Book" w:hAnsi="Futura Std Book" w:cs="Arial"/>
          <w:b w:val="0"/>
          <w:bCs/>
          <w:sz w:val="20"/>
        </w:rPr>
        <w:t>Good Design Award</w:t>
      </w:r>
      <w:r w:rsidR="00BC0739">
        <w:rPr>
          <w:rFonts w:ascii="Futura Std Book" w:hAnsi="Futura Std Book" w:cs="Arial"/>
          <w:b w:val="0"/>
          <w:bCs/>
          <w:sz w:val="20"/>
        </w:rPr>
        <w:t xml:space="preserve"> oder der German Design Award erhalten.</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3A1" w:rsidRDefault="00F033A1" w:rsidP="006D00F2">
      <w:r>
        <w:separator/>
      </w:r>
    </w:p>
  </w:endnote>
  <w:endnote w:type="continuationSeparator" w:id="0">
    <w:p w:rsidR="00F033A1" w:rsidRDefault="00F033A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B1AF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3A1" w:rsidRDefault="00F033A1" w:rsidP="006D00F2">
      <w:r>
        <w:separator/>
      </w:r>
    </w:p>
  </w:footnote>
  <w:footnote w:type="continuationSeparator" w:id="0">
    <w:p w:rsidR="00F033A1" w:rsidRDefault="00F033A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B1AF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B1AF1"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B1AF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17004"/>
    <w:rsid w:val="00045FC1"/>
    <w:rsid w:val="0005759C"/>
    <w:rsid w:val="00065939"/>
    <w:rsid w:val="000659D1"/>
    <w:rsid w:val="00075425"/>
    <w:rsid w:val="000853E4"/>
    <w:rsid w:val="00091835"/>
    <w:rsid w:val="00091A03"/>
    <w:rsid w:val="000E502B"/>
    <w:rsid w:val="000F17F3"/>
    <w:rsid w:val="00166DF7"/>
    <w:rsid w:val="00170C67"/>
    <w:rsid w:val="00175FD8"/>
    <w:rsid w:val="00181544"/>
    <w:rsid w:val="00186CA7"/>
    <w:rsid w:val="001A069C"/>
    <w:rsid w:val="001D5E54"/>
    <w:rsid w:val="001E5F24"/>
    <w:rsid w:val="001F3DC2"/>
    <w:rsid w:val="00214322"/>
    <w:rsid w:val="0024380B"/>
    <w:rsid w:val="00246493"/>
    <w:rsid w:val="00282641"/>
    <w:rsid w:val="00286003"/>
    <w:rsid w:val="002967DD"/>
    <w:rsid w:val="002A2D5D"/>
    <w:rsid w:val="002C04DC"/>
    <w:rsid w:val="002D6BEA"/>
    <w:rsid w:val="00312C37"/>
    <w:rsid w:val="003335F3"/>
    <w:rsid w:val="003361E9"/>
    <w:rsid w:val="003365A4"/>
    <w:rsid w:val="003E0CCC"/>
    <w:rsid w:val="00406134"/>
    <w:rsid w:val="0049115E"/>
    <w:rsid w:val="004948A4"/>
    <w:rsid w:val="004E23E9"/>
    <w:rsid w:val="004E2BDF"/>
    <w:rsid w:val="004E6AF7"/>
    <w:rsid w:val="00595A42"/>
    <w:rsid w:val="005A35F1"/>
    <w:rsid w:val="006032EA"/>
    <w:rsid w:val="00640D78"/>
    <w:rsid w:val="0065155D"/>
    <w:rsid w:val="0065531C"/>
    <w:rsid w:val="00655557"/>
    <w:rsid w:val="0067072B"/>
    <w:rsid w:val="006934CE"/>
    <w:rsid w:val="006A0F90"/>
    <w:rsid w:val="006C1A0B"/>
    <w:rsid w:val="006C5999"/>
    <w:rsid w:val="006D00F2"/>
    <w:rsid w:val="006D68BA"/>
    <w:rsid w:val="006D70E5"/>
    <w:rsid w:val="006F728C"/>
    <w:rsid w:val="007304F4"/>
    <w:rsid w:val="007622F7"/>
    <w:rsid w:val="00766602"/>
    <w:rsid w:val="00773A2F"/>
    <w:rsid w:val="00774144"/>
    <w:rsid w:val="00781CB7"/>
    <w:rsid w:val="00792499"/>
    <w:rsid w:val="007D4D46"/>
    <w:rsid w:val="007E11F4"/>
    <w:rsid w:val="007E4CF6"/>
    <w:rsid w:val="0082610E"/>
    <w:rsid w:val="00827325"/>
    <w:rsid w:val="00842CD8"/>
    <w:rsid w:val="00852B45"/>
    <w:rsid w:val="008575B3"/>
    <w:rsid w:val="00857ABC"/>
    <w:rsid w:val="00864709"/>
    <w:rsid w:val="008A28F4"/>
    <w:rsid w:val="008D3B04"/>
    <w:rsid w:val="008D5735"/>
    <w:rsid w:val="008E18CE"/>
    <w:rsid w:val="008E7D07"/>
    <w:rsid w:val="00912E55"/>
    <w:rsid w:val="00927C80"/>
    <w:rsid w:val="009A4B2C"/>
    <w:rsid w:val="009C3948"/>
    <w:rsid w:val="009D7740"/>
    <w:rsid w:val="00A75D12"/>
    <w:rsid w:val="00AA4B85"/>
    <w:rsid w:val="00AD44D4"/>
    <w:rsid w:val="00AF2684"/>
    <w:rsid w:val="00AF2D8A"/>
    <w:rsid w:val="00B37BDA"/>
    <w:rsid w:val="00B67728"/>
    <w:rsid w:val="00B74180"/>
    <w:rsid w:val="00BB1AF1"/>
    <w:rsid w:val="00BC0739"/>
    <w:rsid w:val="00BD31B2"/>
    <w:rsid w:val="00C01398"/>
    <w:rsid w:val="00C20BBB"/>
    <w:rsid w:val="00C25175"/>
    <w:rsid w:val="00C25869"/>
    <w:rsid w:val="00C87914"/>
    <w:rsid w:val="00C96E3E"/>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33A1"/>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39955801">
      <w:bodyDiv w:val="1"/>
      <w:marLeft w:val="0"/>
      <w:marRight w:val="0"/>
      <w:marTop w:val="0"/>
      <w:marBottom w:val="0"/>
      <w:divBdr>
        <w:top w:val="none" w:sz="0" w:space="0" w:color="auto"/>
        <w:left w:val="none" w:sz="0" w:space="0" w:color="auto"/>
        <w:bottom w:val="none" w:sz="0" w:space="0" w:color="auto"/>
        <w:right w:val="none" w:sz="0" w:space="0" w:color="auto"/>
      </w:divBdr>
    </w:div>
    <w:div w:id="1109202644">
      <w:bodyDiv w:val="1"/>
      <w:marLeft w:val="0"/>
      <w:marRight w:val="0"/>
      <w:marTop w:val="0"/>
      <w:marBottom w:val="0"/>
      <w:divBdr>
        <w:top w:val="none" w:sz="0" w:space="0" w:color="auto"/>
        <w:left w:val="none" w:sz="0" w:space="0" w:color="auto"/>
        <w:bottom w:val="none" w:sz="0" w:space="0" w:color="auto"/>
        <w:right w:val="none" w:sz="0" w:space="0" w:color="auto"/>
      </w:divBdr>
    </w:div>
    <w:div w:id="126938854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6822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3337</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2025-01-20T06:53:00Z</dcterms:created>
  <dcterms:modified xsi:type="dcterms:W3CDTF">2025-01-20T06:53:00Z</dcterms:modified>
</cp:coreProperties>
</file>